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8409A5" w:rsidRDefault="00AD5DA2" w:rsidP="00B60C95">
      <w:pPr>
        <w:pStyle w:val="21"/>
      </w:pPr>
      <w:r>
        <w:t>Новые документы в линейке систем по охране труда, промышленно</w:t>
      </w:r>
      <w:r w:rsidR="009372D6">
        <w:t>й и</w:t>
      </w:r>
      <w:r w:rsidR="002046B5">
        <w:t xml:space="preserve"> пожарной безопасности за август</w:t>
      </w:r>
      <w:r>
        <w:t xml:space="preserve"> 2025</w:t>
      </w:r>
    </w:p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B60C9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51</w:t>
      </w:r>
      <w:r w:rsidR="008C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DA2">
        <w:rPr>
          <w:rFonts w:ascii="Times New Roman" w:hAnsi="Times New Roman" w:cs="Times New Roman"/>
          <w:i/>
          <w:sz w:val="28"/>
          <w:szCs w:val="28"/>
        </w:rPr>
        <w:t>документ.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rFonts w:ascii="Times New Roman" w:hAnsi="Times New Roman" w:cs="Times New Roman"/>
          <w:sz w:val="28"/>
          <w:szCs w:val="28"/>
        </w:rPr>
        <w:t xml:space="preserve"> </w:t>
      </w:r>
      <w:r w:rsidR="007313FB" w:rsidRPr="00B60C95">
        <w:rPr>
          <w:rFonts w:ascii="Times New Roman" w:hAnsi="Times New Roman" w:cs="Times New Roman"/>
          <w:sz w:val="28"/>
          <w:szCs w:val="28"/>
        </w:rPr>
        <w:t>Прика</w:t>
      </w:r>
      <w:r w:rsidR="00B60C95">
        <w:rPr>
          <w:rFonts w:ascii="Times New Roman" w:hAnsi="Times New Roman" w:cs="Times New Roman"/>
          <w:sz w:val="28"/>
          <w:szCs w:val="28"/>
        </w:rPr>
        <w:t xml:space="preserve">з </w:t>
      </w:r>
      <w:r w:rsidR="00B60C95" w:rsidRPr="00B60C95">
        <w:rPr>
          <w:rFonts w:ascii="Times New Roman" w:hAnsi="Times New Roman" w:cs="Times New Roman"/>
          <w:sz w:val="28"/>
          <w:szCs w:val="28"/>
        </w:rPr>
        <w:t>Минздрава России от 02.07.2025 N 392н «О внесении изменений в приложения № 1 и № 2 к приказу Министерства здравоохранения Российской Федерации от 20 мая 2022 г. № 342н»;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sz w:val="28"/>
          <w:szCs w:val="28"/>
        </w:rPr>
        <w:t xml:space="preserve"> </w:t>
      </w:r>
      <w:r w:rsidR="00B60C95">
        <w:rPr>
          <w:sz w:val="28"/>
          <w:szCs w:val="28"/>
        </w:rPr>
        <w:t xml:space="preserve">Приказ </w:t>
      </w:r>
      <w:r w:rsidR="00B60C95" w:rsidRPr="00B60C95">
        <w:rPr>
          <w:sz w:val="28"/>
          <w:szCs w:val="28"/>
        </w:rPr>
        <w:t>Минтруда России от 21.07.2025 N 451н «О внесении изменений в Методику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утвержденную приказом Министерства труда и социальной защиты Российской Федерации от 1 августа 2012 г. № 39н»;</w:t>
      </w:r>
    </w:p>
    <w:p w:rsidR="008409A5" w:rsidRDefault="00AD5DA2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 w:rsidRPr="009372D6">
        <w:t xml:space="preserve"> </w:t>
      </w:r>
      <w:proofErr w:type="gramStart"/>
      <w:r w:rsidR="00B60C95">
        <w:rPr>
          <w:sz w:val="28"/>
          <w:szCs w:val="28"/>
        </w:rPr>
        <w:t xml:space="preserve">Проект </w:t>
      </w:r>
      <w:r w:rsidR="00B60C95" w:rsidRPr="00B60C95">
        <w:rPr>
          <w:sz w:val="28"/>
          <w:szCs w:val="28"/>
        </w:rPr>
        <w:t>приказа МЧС России «Об утверждении требований к средствам индивидуальной защиты населения в области гражданской обороны, разработанным либо модифицированным для защиты от бактериологических (биологических) агентов и радиоактивных материалов, которые могут быть использованы в военных целях, от токсичных химических веществ, используемых в химическом оружии, специально разработанным для них компонентам, а также процессам проектирования, производства, эксплуатации, хранения, перевозки, реализации и утилизации указанной</w:t>
      </w:r>
      <w:proofErr w:type="gramEnd"/>
      <w:r w:rsidR="00B60C95" w:rsidRPr="00B60C95">
        <w:rPr>
          <w:sz w:val="28"/>
          <w:szCs w:val="28"/>
        </w:rPr>
        <w:t xml:space="preserve"> продукции».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B60C9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321</w:t>
      </w:r>
      <w:r w:rsidR="008C0B88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C95" w:rsidRPr="00B60C95">
        <w:rPr>
          <w:rFonts w:ascii="Times New Roman" w:eastAsia="Times New Roman" w:hAnsi="Times New Roman" w:cs="Times New Roman"/>
          <w:sz w:val="28"/>
          <w:szCs w:val="28"/>
        </w:rPr>
        <w:t>Письмо Минтруда России от 13.05.2025 N 15-2/ООГ-1081 «Об оформлении наряда-допуска при выполнении работы на высоте в составе бригады»;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C95" w:rsidRPr="00B60C95">
        <w:rPr>
          <w:rFonts w:ascii="Times New Roman" w:eastAsia="Times New Roman" w:hAnsi="Times New Roman" w:cs="Times New Roman"/>
          <w:sz w:val="28"/>
          <w:szCs w:val="28"/>
        </w:rPr>
        <w:t>Письмо Минтруда России от 16.12.2024 N 15-2/ООГ-3845 «О периодичности проведения инструктажа по охране труда на рабочем месте»;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Pr="008C0B88" w:rsidRDefault="002046B5" w:rsidP="008C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visibility:visible;mso-wrap-style:square">
            <v:imagedata r:id="rId10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r w:rsidR="00B60C95" w:rsidRPr="00B60C95">
        <w:rPr>
          <w:rFonts w:ascii="Times New Roman" w:hAnsi="Times New Roman" w:cs="Times New Roman"/>
          <w:sz w:val="28"/>
          <w:szCs w:val="28"/>
        </w:rPr>
        <w:t xml:space="preserve">Письмо Минтруда России от 13.05.2025 N 15-2/ООГ-1085 «О сроках выдачи </w:t>
      </w:r>
      <w:proofErr w:type="gramStart"/>
      <w:r w:rsidR="00B60C95" w:rsidRPr="00B60C9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B60C95" w:rsidRPr="00B60C95">
        <w:rPr>
          <w:rFonts w:ascii="Times New Roman" w:hAnsi="Times New Roman" w:cs="Times New Roman"/>
          <w:sz w:val="28"/>
          <w:szCs w:val="28"/>
        </w:rPr>
        <w:t xml:space="preserve"> при изменении норм выдачи и о проведении обязательных медицинских осмотров».</w:t>
      </w:r>
    </w:p>
    <w:p w:rsidR="00F55640" w:rsidRDefault="00F55640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охрана труда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8409A5" w:rsidRDefault="00B60C9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48</w:t>
      </w:r>
      <w:r w:rsidR="009372D6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C0B88" w:rsidRDefault="008C0B8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B60C95" w:rsidRPr="00B60C95" w:rsidRDefault="008C0B88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B60C95" w:rsidRPr="00B60C95">
        <w:rPr>
          <w:rFonts w:ascii="Times New Roman" w:eastAsiaTheme="minorHAnsi" w:hAnsi="Times New Roman" w:cs="Times New Roman"/>
          <w:sz w:val="28"/>
          <w:szCs w:val="28"/>
        </w:rPr>
        <w:t>Инструкция по охране труда для специалиста сварочного производства</w:t>
      </w:r>
      <w:r w:rsidR="00B60C9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 xml:space="preserve">- Инструкция по охране труда при эксплуатации объектов теплоснабжения и </w:t>
      </w:r>
      <w:proofErr w:type="spellStart"/>
      <w:r w:rsidRPr="00B60C95">
        <w:rPr>
          <w:rFonts w:ascii="Times New Roman" w:eastAsiaTheme="minorHAnsi" w:hAnsi="Times New Roman" w:cs="Times New Roman"/>
          <w:sz w:val="28"/>
          <w:szCs w:val="28"/>
        </w:rPr>
        <w:t>теплопотребляющих</w:t>
      </w:r>
      <w:proofErr w:type="spellEnd"/>
      <w:r w:rsidRPr="00B60C95">
        <w:rPr>
          <w:rFonts w:ascii="Times New Roman" w:eastAsiaTheme="minorHAnsi" w:hAnsi="Times New Roman" w:cs="Times New Roman"/>
          <w:sz w:val="28"/>
          <w:szCs w:val="28"/>
        </w:rPr>
        <w:t xml:space="preserve"> установок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Инструкция по охране труда для монтажника стальных и железобетонных конструкций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Программа проведения инструктажа по охране труда на рабочем месте для мастера производственного участка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Программа проведения инструктажа по охране труда на рабочем месте для инженера-наладчика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Программа стажировки на рабочем месте для производителя работ (прораба)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Приказ о назначении ответственных лиц за контроль, организацию и проведение медицинских осмотров сотрудников (примерная форма)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Приказ о назначении ответственного лица за организацию ведения, учета и выдачи медицинских книжек (примерная форма)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0C95" w:rsidRPr="00B60C95" w:rsidRDefault="00B60C95" w:rsidP="00B60C95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Положение о прохождении медицинского освидетельствования (</w:t>
      </w:r>
      <w:proofErr w:type="spellStart"/>
      <w:r w:rsidRPr="00B60C95">
        <w:rPr>
          <w:rFonts w:ascii="Times New Roman" w:eastAsiaTheme="minorHAnsi" w:hAnsi="Times New Roman" w:cs="Times New Roman"/>
          <w:sz w:val="28"/>
          <w:szCs w:val="28"/>
        </w:rPr>
        <w:t>предрейсового</w:t>
      </w:r>
      <w:proofErr w:type="spellEnd"/>
      <w:r w:rsidRPr="00B60C95">
        <w:rPr>
          <w:rFonts w:ascii="Times New Roman" w:eastAsiaTheme="minorHAnsi" w:hAnsi="Times New Roman" w:cs="Times New Roman"/>
          <w:sz w:val="28"/>
          <w:szCs w:val="28"/>
        </w:rPr>
        <w:t>/</w:t>
      </w:r>
      <w:proofErr w:type="spellStart"/>
      <w:r w:rsidRPr="00B60C95">
        <w:rPr>
          <w:rFonts w:ascii="Times New Roman" w:eastAsiaTheme="minorHAnsi" w:hAnsi="Times New Roman" w:cs="Times New Roman"/>
          <w:sz w:val="28"/>
          <w:szCs w:val="28"/>
        </w:rPr>
        <w:t>послерейсового</w:t>
      </w:r>
      <w:proofErr w:type="spellEnd"/>
      <w:r w:rsidRPr="00B60C95">
        <w:rPr>
          <w:rFonts w:ascii="Times New Roman" w:eastAsiaTheme="minorHAnsi" w:hAnsi="Times New Roman" w:cs="Times New Roman"/>
          <w:sz w:val="28"/>
          <w:szCs w:val="28"/>
        </w:rPr>
        <w:t xml:space="preserve"> медицинского осмотров) (примерная форма)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C0B88" w:rsidRDefault="00B60C95" w:rsidP="00B60C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 Отчет о проведении оценки профессиональных рисков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FD9" w:rsidRDefault="0053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Нормативные документы по промышленной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раздел добавлено </w:t>
      </w:r>
      <w:r w:rsidR="00A45398">
        <w:rPr>
          <w:rFonts w:ascii="Times New Roman" w:hAnsi="Times New Roman" w:cs="Times New Roman"/>
          <w:i/>
          <w:sz w:val="28"/>
          <w:szCs w:val="28"/>
        </w:rPr>
        <w:t>89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="00A45398">
        <w:rPr>
          <w:rFonts w:ascii="Times New Roman" w:hAnsi="Times New Roman" w:cs="Times New Roman"/>
          <w:i/>
          <w:sz w:val="28"/>
          <w:szCs w:val="28"/>
        </w:rPr>
        <w:t>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3FB" w:rsidRDefault="002046B5" w:rsidP="007313FB">
      <w:pPr>
        <w:pStyle w:val="ab"/>
        <w:keepNext w:val="0"/>
        <w:spacing w:before="0" w:after="0" w:line="240" w:lineRule="auto"/>
        <w:contextualSpacing/>
        <w:rPr>
          <w:rFonts w:ascii="Times New Roman" w:eastAsiaTheme="minorEastAsia" w:hAnsi="Times New Roman" w:cs="Times New Roman"/>
        </w:rPr>
      </w:pPr>
      <w:r>
        <w:pict>
          <v:shape id="_x0000_i1026" type="#_x0000_t75" style="width:13.4pt;height:13.4pt;visibility:visible;mso-wrap-style:square" o:bullet="t">
            <v:imagedata r:id="rId11" o:title=""/>
          </v:shape>
        </w:pict>
      </w:r>
      <w:r w:rsidR="00AD5DA2" w:rsidRPr="009372D6">
        <w:rPr>
          <w:rFonts w:ascii="Times New Roman" w:eastAsiaTheme="minorEastAsia" w:hAnsi="Times New Roman" w:cs="Times New Roman"/>
        </w:rPr>
        <w:t xml:space="preserve"> </w:t>
      </w:r>
      <w:r w:rsidR="00A45398" w:rsidRPr="00A45398">
        <w:rPr>
          <w:rFonts w:ascii="Times New Roman" w:eastAsiaTheme="minorEastAsia" w:hAnsi="Times New Roman" w:cs="Times New Roman"/>
        </w:rPr>
        <w:t>Федеральный закон от 31.07.2025 № 335-ФЗ «О внесении изменения в статью 22 Федерального закона «О государственном регулировании в области добычи и использования угля, об особенностях социальной защиты работников органи</w:t>
      </w:r>
      <w:r w:rsidR="00531FD9">
        <w:rPr>
          <w:rFonts w:ascii="Times New Roman" w:eastAsiaTheme="minorEastAsia" w:hAnsi="Times New Roman" w:cs="Times New Roman"/>
        </w:rPr>
        <w:t>заций угольной промышленности»»;</w:t>
      </w:r>
    </w:p>
    <w:p w:rsidR="007313FB" w:rsidRPr="007313FB" w:rsidRDefault="007313FB" w:rsidP="007313FB">
      <w:pPr>
        <w:pStyle w:val="ac"/>
      </w:pPr>
    </w:p>
    <w:p w:rsidR="00F55640" w:rsidRPr="007313FB" w:rsidRDefault="00531FD9" w:rsidP="007313F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pict>
          <v:shape id="_x0000_i1027" type="#_x0000_t75" style="width:14.25pt;height:14.25pt;visibility:visible;mso-wrap-style:square" o:bullet="t">
            <v:imagedata r:id="rId11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r w:rsidR="00A45398" w:rsidRPr="00A45398">
        <w:rPr>
          <w:rFonts w:ascii="Times New Roman" w:hAnsi="Times New Roman" w:cs="Times New Roman"/>
          <w:sz w:val="28"/>
          <w:szCs w:val="28"/>
        </w:rPr>
        <w:t>Федеральный закон от 31.07.2025 № 304-ФЗ «О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Федерации»;</w:t>
      </w:r>
    </w:p>
    <w:p w:rsidR="007313FB" w:rsidRPr="007313FB" w:rsidRDefault="007313FB" w:rsidP="007313FB">
      <w:pPr>
        <w:pStyle w:val="ac"/>
      </w:pPr>
    </w:p>
    <w:p w:rsidR="008409A5" w:rsidRDefault="00531FD9" w:rsidP="00F55640">
      <w:pPr>
        <w:spacing w:after="0" w:line="240" w:lineRule="auto"/>
        <w:contextualSpacing/>
        <w:rPr>
          <w:rStyle w:val="a9"/>
          <w:rFonts w:ascii="Times New Roman" w:hAnsi="Times New Roman" w:cs="Times New Roman"/>
          <w:color w:val="0000AA"/>
          <w:sz w:val="28"/>
          <w:szCs w:val="28"/>
        </w:rPr>
      </w:pPr>
      <w:r>
        <w:pict>
          <v:shape id="_x0000_i1028" type="#_x0000_t75" style="width:14.25pt;height:14.25pt;visibility:visible;mso-wrap-style:square" o:bullet="t">
            <v:imagedata r:id="rId11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r w:rsidR="00A45398" w:rsidRPr="00A4539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A45398" w:rsidRPr="00A45398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45398" w:rsidRPr="00A45398">
        <w:rPr>
          <w:rFonts w:ascii="Times New Roman" w:hAnsi="Times New Roman" w:cs="Times New Roman"/>
          <w:sz w:val="28"/>
          <w:szCs w:val="28"/>
        </w:rPr>
        <w:t xml:space="preserve"> от 07.07.2025 № 228 «О внесении изменений в 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Федеральной службы по экологическому, технологическому и атомному надз</w:t>
      </w:r>
      <w:r>
        <w:rPr>
          <w:rFonts w:ascii="Times New Roman" w:hAnsi="Times New Roman" w:cs="Times New Roman"/>
          <w:sz w:val="28"/>
          <w:szCs w:val="28"/>
        </w:rPr>
        <w:t>ору от 13 ноября 2020 г. № 441»;</w:t>
      </w:r>
    </w:p>
    <w:p w:rsidR="00E62E7D" w:rsidRDefault="00E62E7D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398" w:rsidRPr="007313FB" w:rsidRDefault="00A45398" w:rsidP="00A4539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39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45398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45398">
        <w:rPr>
          <w:rFonts w:ascii="Times New Roman" w:hAnsi="Times New Roman" w:cs="Times New Roman"/>
          <w:sz w:val="28"/>
          <w:szCs w:val="28"/>
        </w:rPr>
        <w:t xml:space="preserve"> от 30.01.2025 № 31 «Об утверждении федеральных норм и правил в области использования атомной энергии «Правила учета и контроля радиоактивных веществ, отдельных ядерных материалов и радиоактивных отхо</w:t>
      </w:r>
      <w:r w:rsidR="00531FD9">
        <w:rPr>
          <w:rFonts w:ascii="Times New Roman" w:hAnsi="Times New Roman" w:cs="Times New Roman"/>
          <w:sz w:val="28"/>
          <w:szCs w:val="28"/>
        </w:rPr>
        <w:t>дов в организации» (НП-067-24)»;</w:t>
      </w:r>
    </w:p>
    <w:p w:rsidR="00A45398" w:rsidRDefault="00A45398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398" w:rsidRPr="00A45398" w:rsidRDefault="00A45398" w:rsidP="00A4539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180261" wp14:editId="4420241F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398">
        <w:rPr>
          <w:rFonts w:ascii="Times New Roman" w:hAnsi="Times New Roman" w:cs="Times New Roman"/>
          <w:sz w:val="28"/>
          <w:szCs w:val="28"/>
        </w:rPr>
        <w:t xml:space="preserve">Приказ Минтранса России от 28.02.2025 № 63 «Об установлении формы акта </w:t>
      </w:r>
      <w:proofErr w:type="spellStart"/>
      <w:r w:rsidRPr="00A45398">
        <w:rPr>
          <w:rFonts w:ascii="Times New Roman" w:hAnsi="Times New Roman" w:cs="Times New Roman"/>
          <w:sz w:val="28"/>
          <w:szCs w:val="28"/>
        </w:rPr>
        <w:t>преддекларационного</w:t>
      </w:r>
      <w:proofErr w:type="spellEnd"/>
      <w:r w:rsidRPr="00A45398">
        <w:rPr>
          <w:rFonts w:ascii="Times New Roman" w:hAnsi="Times New Roman" w:cs="Times New Roman"/>
          <w:sz w:val="28"/>
          <w:szCs w:val="28"/>
        </w:rPr>
        <w:t xml:space="preserve"> обследования судоходного гидротехнического сооружения».</w:t>
      </w:r>
    </w:p>
    <w:p w:rsidR="00A45398" w:rsidRDefault="00A45398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раздел </w:t>
      </w:r>
      <w:r w:rsidR="00A45398">
        <w:rPr>
          <w:rFonts w:ascii="Times New Roman" w:hAnsi="Times New Roman" w:cs="Times New Roman"/>
          <w:i/>
          <w:sz w:val="28"/>
          <w:szCs w:val="28"/>
        </w:rPr>
        <w:t>добавлено 176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531F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29" type="#_x0000_t75" style="width:14.25pt;height:14.25pt;visibility:visible;mso-wrap-style:square" o:bullet="t">
            <v:imagedata r:id="rId12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t xml:space="preserve"> </w:t>
      </w:r>
      <w:r w:rsidR="00A45398" w:rsidRPr="00A45398">
        <w:rPr>
          <w:rFonts w:ascii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</w:t>
      </w:r>
      <w:r>
        <w:rPr>
          <w:rFonts w:ascii="Times New Roman" w:hAnsi="Times New Roman" w:cs="Times New Roman"/>
          <w:sz w:val="28"/>
          <w:szCs w:val="28"/>
        </w:rPr>
        <w:t>сных производственных объектов»;</w:t>
      </w:r>
    </w:p>
    <w:p w:rsidR="008409A5" w:rsidRDefault="00840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398" w:rsidRDefault="00A45398" w:rsidP="00A453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E7D">
        <w:t xml:space="preserve"> </w:t>
      </w:r>
      <w:r w:rsidRPr="00A45398">
        <w:rPr>
          <w:rFonts w:ascii="Times New Roman" w:hAnsi="Times New Roman" w:cs="Times New Roman"/>
          <w:sz w:val="28"/>
          <w:szCs w:val="28"/>
        </w:rPr>
        <w:t>Федеральный закон от 20.06.1996 № 81-ФЗ «О государственном регулировании в области добычи и использования угля, об особенностях социальной защиты работников орган</w:t>
      </w:r>
      <w:r w:rsidR="00531FD9">
        <w:rPr>
          <w:rFonts w:ascii="Times New Roman" w:hAnsi="Times New Roman" w:cs="Times New Roman"/>
          <w:sz w:val="28"/>
          <w:szCs w:val="28"/>
        </w:rPr>
        <w:t>изаций угольной промышленности»;</w:t>
      </w:r>
    </w:p>
    <w:p w:rsidR="00A45398" w:rsidRDefault="00A45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398" w:rsidRDefault="00A45398" w:rsidP="00A453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01E914" wp14:editId="5D57703E">
            <wp:extent cx="18097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E7D">
        <w:t xml:space="preserve"> </w:t>
      </w:r>
      <w:r w:rsidRPr="00A4539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45398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45398">
        <w:rPr>
          <w:rFonts w:ascii="Times New Roman" w:hAnsi="Times New Roman" w:cs="Times New Roman"/>
          <w:sz w:val="28"/>
          <w:szCs w:val="28"/>
        </w:rPr>
        <w:t xml:space="preserve"> от 13.11.2020 № 441 «Об утверждении федеральных норм и правил в области промышленной безопасности «Правила безопасности пассажирских канатных дорог и фуникулеров»».</w:t>
      </w:r>
    </w:p>
    <w:p w:rsidR="00A45398" w:rsidRDefault="00A45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</w:t>
      </w:r>
      <w:r w:rsidR="00A45398">
        <w:rPr>
          <w:rFonts w:ascii="Times New Roman" w:hAnsi="Times New Roman" w:cs="Times New Roman"/>
          <w:i/>
          <w:sz w:val="28"/>
          <w:szCs w:val="28"/>
        </w:rPr>
        <w:t xml:space="preserve"> добавлено 10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1FD9" w:rsidRPr="00531FD9" w:rsidRDefault="00531FD9" w:rsidP="00531FD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="005F135F">
        <w:rPr>
          <w:noProof/>
        </w:rPr>
        <w:t xml:space="preserve"> 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Акт технического освидетельствования баллона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FD9" w:rsidRPr="00531FD9" w:rsidRDefault="00531FD9" w:rsidP="00531FD9">
      <w:pPr>
        <w:suppressAutoHyphens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531FD9">
        <w:rPr>
          <w:rFonts w:ascii="Times New Roman" w:eastAsia="Calibri" w:hAnsi="Times New Roman" w:cs="Times New Roman"/>
          <w:lang w:eastAsia="en-US"/>
        </w:rPr>
        <w:t xml:space="preserve"> 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План проведения внутреннего аудита системы управления промышленной безопасностью (СУПБ)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FD9" w:rsidRPr="00531FD9" w:rsidRDefault="00531FD9" w:rsidP="00531FD9">
      <w:pPr>
        <w:suppressAutoHyphens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531FD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План устранения нарушений, выявленных по результатам проведения вну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реннего аудита системы управления промышленной безопасностью (СУПБ)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FD9" w:rsidRPr="00531FD9" w:rsidRDefault="00531FD9" w:rsidP="00531FD9">
      <w:pPr>
        <w:suppressAutoHyphens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531FD9">
        <w:rPr>
          <w:rFonts w:ascii="Times New Roman" w:eastAsia="Calibri" w:hAnsi="Times New Roman" w:cs="Times New Roman"/>
          <w:lang w:eastAsia="en-US"/>
        </w:rPr>
        <w:t xml:space="preserve"> 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 выводе из эксплуатации подъёмного сооружения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FD9" w:rsidRPr="00531FD9" w:rsidRDefault="00531FD9" w:rsidP="00531FD9">
      <w:pPr>
        <w:suppressAutoHyphens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531FD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 назначении лица, ответственного за предотвращение проникнов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ния на ОПО посторонних лиц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FD9" w:rsidRPr="00531FD9" w:rsidRDefault="00531FD9" w:rsidP="00531FD9">
      <w:pPr>
        <w:suppressAutoHyphens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531FD9">
        <w:rPr>
          <w:rFonts w:ascii="Times New Roman" w:eastAsia="Calibri" w:hAnsi="Times New Roman" w:cs="Times New Roman"/>
          <w:noProof/>
        </w:rPr>
        <w:t xml:space="preserve"> 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об организации проведения внутреннего аудита системы управления промышленной безопасностью (СУПБ)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1FD9" w:rsidRPr="00531FD9" w:rsidRDefault="00531FD9" w:rsidP="00531FD9">
      <w:pPr>
        <w:suppressAutoHyphens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531FD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Производственная инструкция по эксплуатации лифта электрического гр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31FD9">
        <w:rPr>
          <w:rFonts w:ascii="Times New Roman" w:eastAsia="Calibri" w:hAnsi="Times New Roman" w:cs="Times New Roman"/>
          <w:sz w:val="28"/>
          <w:szCs w:val="28"/>
          <w:lang w:eastAsia="en-US"/>
        </w:rPr>
        <w:t>зового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13FB" w:rsidRDefault="00731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FD9" w:rsidRDefault="0053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Нормативные документы по пожарной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531FD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59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Pr="00531FD9" w:rsidRDefault="00AD5DA2" w:rsidP="00531FD9">
      <w:pPr>
        <w:pStyle w:val="ab"/>
        <w:keepNext w:val="0"/>
        <w:spacing w:before="0" w:after="0" w:line="240" w:lineRule="auto"/>
        <w:rPr>
          <w:rFonts w:ascii="Times New Roman" w:eastAsiaTheme="minorEastAsia" w:hAnsi="Times New Roman" w:cs="Times New Roman"/>
        </w:rPr>
      </w:pPr>
      <w:r w:rsidRPr="00531FD9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37314E26" wp14:editId="798FD25B">
            <wp:extent cx="182880" cy="182880"/>
            <wp:effectExtent l="0" t="0" r="0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FD9">
        <w:rPr>
          <w:rFonts w:ascii="Times New Roman" w:eastAsiaTheme="minorEastAsia" w:hAnsi="Times New Roman" w:cs="Times New Roman"/>
        </w:rPr>
        <w:t xml:space="preserve"> </w:t>
      </w:r>
      <w:r w:rsidR="00531FD9" w:rsidRPr="00531FD9">
        <w:rPr>
          <w:rFonts w:ascii="Times New Roman" w:eastAsiaTheme="minorEastAsia" w:hAnsi="Times New Roman" w:cs="Times New Roman"/>
        </w:rPr>
        <w:t>Постановление Правительства РФ от 12.07.2025 N 1052 «Об утверждении Правил осуществления договорными подразделениями федеральной противопожарной службы Государственной противопожарной службы видов деятельности в области пожарной безопасности»;</w:t>
      </w:r>
    </w:p>
    <w:p w:rsidR="00AD5DA2" w:rsidRPr="00E62E7D" w:rsidRDefault="00531FD9" w:rsidP="00531FD9">
      <w:pPr>
        <w:pStyle w:val="af2"/>
        <w:spacing w:before="100" w:after="100"/>
        <w:rPr>
          <w:sz w:val="28"/>
          <w:szCs w:val="28"/>
        </w:rPr>
      </w:pPr>
      <w:r>
        <w:pict>
          <v:shape id="_x0000_i1030" type="#_x0000_t75" style="width:14.25pt;height:14.25pt;visibility:visible;mso-wrap-style:square" o:bullet="t">
            <v:imagedata r:id="rId11" o:title=""/>
          </v:shape>
        </w:pict>
      </w:r>
      <w:r w:rsidR="00AD5DA2">
        <w:t xml:space="preserve"> </w:t>
      </w:r>
      <w:r w:rsidR="007313FB" w:rsidRPr="007313FB">
        <w:t xml:space="preserve"> </w:t>
      </w:r>
      <w:r w:rsidRPr="00531FD9">
        <w:rPr>
          <w:sz w:val="28"/>
          <w:szCs w:val="28"/>
        </w:rPr>
        <w:t xml:space="preserve">Изменение № 1 ГОСТ </w:t>
      </w:r>
      <w:proofErr w:type="gramStart"/>
      <w:r w:rsidRPr="00531FD9">
        <w:rPr>
          <w:sz w:val="28"/>
          <w:szCs w:val="28"/>
        </w:rPr>
        <w:t>Р</w:t>
      </w:r>
      <w:proofErr w:type="gramEnd"/>
      <w:r w:rsidRPr="00531FD9">
        <w:rPr>
          <w:sz w:val="28"/>
          <w:szCs w:val="28"/>
        </w:rPr>
        <w:t xml:space="preserve"> 22.8.05-2022 Безопасность в чрезвычайных ситуациях. Аварийно-спасательные работы при ликвидации последствий аварий на химически опасных объектах. Общие требования</w:t>
      </w:r>
      <w:r>
        <w:rPr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9A5" w:rsidRDefault="00531FD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102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09A5" w:rsidRPr="00AD5DA2" w:rsidRDefault="00AD5DA2" w:rsidP="00AD5DA2">
      <w:pPr>
        <w:pStyle w:val="ab"/>
        <w:keepNext w:val="0"/>
        <w:spacing w:before="0" w:after="0" w:line="240" w:lineRule="auto"/>
        <w:rPr>
          <w:rFonts w:ascii="Times New Roman" w:eastAsiaTheme="minorEastAsia" w:hAnsi="Times New Roman" w:cs="Times New Roman"/>
        </w:rPr>
      </w:pPr>
      <w:r w:rsidRPr="00AD5DA2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67B24E7" wp14:editId="5D43805E">
            <wp:extent cx="182880" cy="182880"/>
            <wp:effectExtent l="0" t="0" r="0" b="0"/>
            <wp:docPr id="2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DA2">
        <w:rPr>
          <w:rFonts w:ascii="Times New Roman" w:eastAsiaTheme="minorEastAsia" w:hAnsi="Times New Roman" w:cs="Times New Roman"/>
        </w:rPr>
        <w:t xml:space="preserve"> </w:t>
      </w:r>
      <w:r w:rsidR="00531FD9" w:rsidRPr="00531FD9">
        <w:rPr>
          <w:rFonts w:ascii="Times New Roman" w:eastAsiaTheme="minorEastAsia" w:hAnsi="Times New Roman" w:cs="Times New Roman"/>
        </w:rPr>
        <w:t>Приказ МЧС России от 09.06.2025 N 485 «О внесении изменения в перечень индикаторов риска нарушения обязательных требований при осуществлении федерального государственного пожарного надзора, утвержденный приказом МЧС России от 7 июня 2021 г. № 364»</w:t>
      </w:r>
      <w:r w:rsidR="00531FD9">
        <w:rPr>
          <w:rFonts w:ascii="Times New Roman" w:eastAsiaTheme="minorEastAsia" w:hAnsi="Times New Roman" w:cs="Times New Roman"/>
        </w:rPr>
        <w:t>;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FD9" w:rsidRPr="00531FD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531FD9" w:rsidRPr="00531F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1FD9" w:rsidRPr="00531FD9">
        <w:rPr>
          <w:rFonts w:ascii="Times New Roman" w:hAnsi="Times New Roman" w:cs="Times New Roman"/>
          <w:sz w:val="28"/>
          <w:szCs w:val="28"/>
        </w:rPr>
        <w:t xml:space="preserve"> 72063-2025 Охрана лесов от пожаров. Оборудование </w:t>
      </w:r>
      <w:proofErr w:type="spellStart"/>
      <w:r w:rsidR="00531FD9" w:rsidRPr="00531FD9">
        <w:rPr>
          <w:rFonts w:ascii="Times New Roman" w:hAnsi="Times New Roman" w:cs="Times New Roman"/>
          <w:sz w:val="28"/>
          <w:szCs w:val="28"/>
        </w:rPr>
        <w:t>лесопожарное</w:t>
      </w:r>
      <w:proofErr w:type="spellEnd"/>
      <w:r w:rsidR="00531FD9" w:rsidRPr="00531FD9">
        <w:rPr>
          <w:rFonts w:ascii="Times New Roman" w:hAnsi="Times New Roman" w:cs="Times New Roman"/>
          <w:sz w:val="28"/>
          <w:szCs w:val="28"/>
        </w:rPr>
        <w:t>. Термины и определения</w:t>
      </w:r>
      <w:r w:rsidR="00531FD9"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8409A5" w:rsidRDefault="00531FD9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11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форм.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7B2427" w:rsidRDefault="007B2427" w:rsidP="005F135F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531FD9" w:rsidRPr="00531FD9" w:rsidRDefault="007B2427" w:rsidP="00531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FD9" w:rsidRPr="00531FD9">
        <w:rPr>
          <w:rFonts w:ascii="Times New Roman" w:hAnsi="Times New Roman" w:cs="Times New Roman"/>
          <w:sz w:val="28"/>
          <w:szCs w:val="28"/>
        </w:rPr>
        <w:t>Проверочный лист по обеспечению требований пожарной безопасности в жилых многоквартирных зданиях</w:t>
      </w:r>
      <w:r w:rsidR="00531FD9">
        <w:rPr>
          <w:rFonts w:ascii="Times New Roman" w:hAnsi="Times New Roman" w:cs="Times New Roman"/>
          <w:sz w:val="28"/>
          <w:szCs w:val="28"/>
        </w:rPr>
        <w:t>.</w:t>
      </w:r>
    </w:p>
    <w:p w:rsidR="005F135F" w:rsidRDefault="00531FD9" w:rsidP="00531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FD9">
        <w:rPr>
          <w:rFonts w:ascii="Times New Roman" w:hAnsi="Times New Roman" w:cs="Times New Roman"/>
          <w:sz w:val="28"/>
          <w:szCs w:val="28"/>
        </w:rPr>
        <w:t>Приказ о назначении лица, ответственного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sectPr w:rsidR="008409A5">
      <w:headerReference w:type="default" r:id="rId14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9" w:rsidRDefault="00AD5DA2">
      <w:pPr>
        <w:spacing w:after="0" w:line="240" w:lineRule="auto"/>
      </w:pPr>
      <w:r>
        <w:separator/>
      </w:r>
    </w:p>
  </w:endnote>
  <w:endnote w:type="continuationSeparator" w:id="0">
    <w:p w:rsidR="00BF3589" w:rsidRDefault="00A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9" w:rsidRDefault="00AD5DA2">
      <w:pPr>
        <w:spacing w:after="0" w:line="240" w:lineRule="auto"/>
      </w:pPr>
      <w:r>
        <w:separator/>
      </w:r>
    </w:p>
  </w:footnote>
  <w:footnote w:type="continuationSeparator" w:id="0">
    <w:p w:rsidR="00BF3589" w:rsidRDefault="00A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A5" w:rsidRDefault="00AD5DA2">
    <w:pPr>
      <w:pStyle w:val="a4"/>
    </w:pPr>
    <w:r>
      <w:rPr>
        <w:noProof/>
      </w:rPr>
      <w:drawing>
        <wp:anchor distT="0" distB="0" distL="114300" distR="114300" simplePos="0" relativeHeight="27" behindDoc="1" locked="0" layoutInCell="0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24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09A5" w:rsidRDefault="00840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5"/>
    <w:rsid w:val="002046B5"/>
    <w:rsid w:val="002E469D"/>
    <w:rsid w:val="003D409E"/>
    <w:rsid w:val="00531FD9"/>
    <w:rsid w:val="005F135F"/>
    <w:rsid w:val="006924DD"/>
    <w:rsid w:val="007313FB"/>
    <w:rsid w:val="007B2427"/>
    <w:rsid w:val="008409A5"/>
    <w:rsid w:val="008C0B88"/>
    <w:rsid w:val="008D340C"/>
    <w:rsid w:val="009372D6"/>
    <w:rsid w:val="00A45398"/>
    <w:rsid w:val="00A4727B"/>
    <w:rsid w:val="00AD5DA2"/>
    <w:rsid w:val="00B60C95"/>
    <w:rsid w:val="00BF3589"/>
    <w:rsid w:val="00E62E7D"/>
    <w:rsid w:val="00F55640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60C95"/>
    <w:pPr>
      <w:spacing w:after="0" w:line="240" w:lineRule="auto"/>
      <w:ind w:right="-284"/>
      <w:jc w:val="center"/>
    </w:pPr>
    <w:rPr>
      <w:rFonts w:ascii="Times New Roman" w:eastAsia="Calibri" w:hAnsi="Times New Roman" w:cs="Times New Roman"/>
      <w:b/>
      <w:color w:val="F79646" w:themeColor="accent6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60C95"/>
    <w:rPr>
      <w:rFonts w:ascii="Times New Roman" w:eastAsia="Calibri" w:hAnsi="Times New Roman" w:cs="Times New Roman"/>
      <w:b/>
      <w:color w:val="F79646" w:themeColor="accent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60C95"/>
    <w:pPr>
      <w:spacing w:after="0" w:line="240" w:lineRule="auto"/>
      <w:ind w:right="-284"/>
      <w:jc w:val="center"/>
    </w:pPr>
    <w:rPr>
      <w:rFonts w:ascii="Times New Roman" w:eastAsia="Calibri" w:hAnsi="Times New Roman" w:cs="Times New Roman"/>
      <w:b/>
      <w:color w:val="F79646" w:themeColor="accent6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60C95"/>
    <w:rPr>
      <w:rFonts w:ascii="Times New Roman" w:eastAsia="Calibri" w:hAnsi="Times New Roman" w:cs="Times New Roman"/>
      <w:b/>
      <w:color w:val="F79646" w:themeColor="accent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7BC4-26B7-43EE-9732-996DBBF5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Соколова Маргарита Александровна</cp:lastModifiedBy>
  <cp:revision>5</cp:revision>
  <cp:lastPrinted>2023-01-13T12:39:00Z</cp:lastPrinted>
  <dcterms:created xsi:type="dcterms:W3CDTF">2025-06-27T15:39:00Z</dcterms:created>
  <dcterms:modified xsi:type="dcterms:W3CDTF">2025-09-05T13:27:00Z</dcterms:modified>
  <dc:language>ru-RU</dc:language>
</cp:coreProperties>
</file>